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7" w:rsidRDefault="00A30CF7" w:rsidP="00015AFB">
      <w:pPr>
        <w:jc w:val="center"/>
        <w:rPr>
          <w:lang/>
        </w:rPr>
      </w:pPr>
    </w:p>
    <w:p w:rsidR="00A30CF7" w:rsidRDefault="00A30CF7" w:rsidP="00015AFB">
      <w:pPr>
        <w:jc w:val="center"/>
        <w:rPr>
          <w:lang/>
        </w:rPr>
      </w:pPr>
    </w:p>
    <w:p w:rsidR="00015AFB" w:rsidRPr="00A30CF7" w:rsidRDefault="00A30CF7" w:rsidP="00015AFB">
      <w:pPr>
        <w:jc w:val="center"/>
        <w:rPr>
          <w:b/>
          <w:lang/>
        </w:rPr>
      </w:pPr>
      <w:r w:rsidRPr="00A30CF7">
        <w:rPr>
          <w:b/>
          <w:lang/>
        </w:rPr>
        <w:t>ОБАВЕШТЕЊЕ</w:t>
      </w:r>
    </w:p>
    <w:p w:rsidR="00015AFB" w:rsidRDefault="00015AFB" w:rsidP="00015AFB">
      <w:pPr>
        <w:ind w:firstLine="725"/>
        <w:rPr>
          <w:lang/>
        </w:rPr>
      </w:pPr>
      <w:r>
        <w:rPr>
          <w:lang/>
        </w:rPr>
        <w:t>Поштовани</w:t>
      </w:r>
    </w:p>
    <w:p w:rsidR="00EF0B10" w:rsidRPr="00622AE0" w:rsidRDefault="00015AFB" w:rsidP="00622AE0">
      <w:pPr>
        <w:ind w:firstLine="725"/>
        <w:rPr>
          <w:lang/>
        </w:rPr>
      </w:pPr>
      <w:r>
        <w:rPr>
          <w:lang/>
        </w:rPr>
        <w:t xml:space="preserve">Обавештавамо Вас да Општина Велико Градиште и </w:t>
      </w:r>
      <w:r w:rsidR="00622AE0">
        <w:t xml:space="preserve">Удружење Женски центар „Милица“ Врњачка Бања </w:t>
      </w:r>
      <w:r>
        <w:t>реализују пројекат</w:t>
      </w:r>
      <w:r w:rsidR="00622AE0">
        <w:t xml:space="preserve"> под називом </w:t>
      </w:r>
      <w:r w:rsidR="00622AE0" w:rsidRPr="00ED73D4">
        <w:rPr>
          <w:b/>
        </w:rPr>
        <w:t>ДАЈ ПЕДАЛУ РАКУ 2019</w:t>
      </w:r>
      <w:r w:rsidR="00622AE0">
        <w:t xml:space="preserve">, </w:t>
      </w:r>
      <w:r>
        <w:t xml:space="preserve">дана 05.10.2019.године у градском </w:t>
      </w:r>
      <w:r>
        <w:rPr>
          <w:lang/>
        </w:rPr>
        <w:t>парку код позорнице .</w:t>
      </w:r>
    </w:p>
    <w:p w:rsidR="00EF0B10" w:rsidRPr="00015AFB" w:rsidRDefault="00622AE0" w:rsidP="00015AFB">
      <w:pPr>
        <w:ind w:left="0" w:firstLine="720"/>
      </w:pPr>
      <w:r>
        <w:t>Организовање скупа подршке „</w:t>
      </w:r>
      <w:r w:rsidRPr="00DA6436">
        <w:rPr>
          <w:b/>
        </w:rPr>
        <w:t>Дај педалу раку 2019</w:t>
      </w:r>
      <w:r>
        <w:t xml:space="preserve">“ </w:t>
      </w:r>
      <w:r w:rsidR="00015AFB">
        <w:rPr>
          <w:lang/>
        </w:rPr>
        <w:t>је</w:t>
      </w:r>
      <w:r>
        <w:t xml:space="preserve"> од </w:t>
      </w:r>
      <w:r w:rsidRPr="00177968">
        <w:rPr>
          <w:b/>
        </w:rPr>
        <w:t>11</w:t>
      </w:r>
      <w:r w:rsidR="00015AFB" w:rsidRPr="00177968">
        <w:rPr>
          <w:b/>
          <w:lang/>
        </w:rPr>
        <w:t>.00</w:t>
      </w:r>
      <w:r w:rsidRPr="00177968">
        <w:rPr>
          <w:b/>
        </w:rPr>
        <w:t>-13</w:t>
      </w:r>
      <w:r w:rsidR="00015AFB" w:rsidRPr="00177968">
        <w:rPr>
          <w:b/>
          <w:lang/>
        </w:rPr>
        <w:t>.00</w:t>
      </w:r>
      <w:r w:rsidRPr="00177968">
        <w:rPr>
          <w:b/>
        </w:rPr>
        <w:t xml:space="preserve"> h</w:t>
      </w:r>
      <w:r>
        <w:t xml:space="preserve"> на трговима градова (општина) учесника</w:t>
      </w:r>
      <w:r w:rsidR="00015AFB">
        <w:rPr>
          <w:lang/>
        </w:rPr>
        <w:t xml:space="preserve"> је у већини градова у Србији</w:t>
      </w:r>
      <w:r>
        <w:t xml:space="preserve"> уз учешће локалних спортрских клубова, Удружења која промовишу здраве стилове живота, представника локалних самоуправа, здравствених институција </w:t>
      </w:r>
      <w:r w:rsidR="00015AFB">
        <w:rPr>
          <w:lang/>
        </w:rPr>
        <w:t xml:space="preserve">уз присуство медија </w:t>
      </w:r>
      <w:r>
        <w:t>са циљем пром</w:t>
      </w:r>
      <w:r w:rsidR="00DA6436">
        <w:t>овисања циљева манифестације – в</w:t>
      </w:r>
      <w:r>
        <w:t xml:space="preserve">ажности превентивних прегледа и здравих стилова жовота посебно спорта. </w:t>
      </w:r>
    </w:p>
    <w:p w:rsidR="00EF0B10" w:rsidRDefault="00015AFB" w:rsidP="00DA6436">
      <w:pPr>
        <w:spacing w:after="32"/>
        <w:ind w:left="0" w:firstLine="720"/>
      </w:pPr>
      <w:r>
        <w:rPr>
          <w:lang/>
        </w:rPr>
        <w:t>Манифестација има своју</w:t>
      </w:r>
      <w:r w:rsidR="00DA6436">
        <w:t xml:space="preserve"> заставу</w:t>
      </w:r>
      <w:r w:rsidR="00622AE0">
        <w:t xml:space="preserve"> манифестације (по идејном решењу организатора Ма</w:t>
      </w:r>
      <w:r>
        <w:t xml:space="preserve">нифестације </w:t>
      </w:r>
      <w:r w:rsidR="00622AE0">
        <w:t xml:space="preserve">). Застава </w:t>
      </w:r>
      <w:r>
        <w:rPr>
          <w:lang/>
        </w:rPr>
        <w:t xml:space="preserve">носи </w:t>
      </w:r>
      <w:r w:rsidR="00622AE0">
        <w:t>н</w:t>
      </w:r>
      <w:r>
        <w:t xml:space="preserve">атпис </w:t>
      </w:r>
      <w:r w:rsidRPr="00ED73D4">
        <w:rPr>
          <w:b/>
        </w:rPr>
        <w:t>МЕСЕЦ БОРБЕ ПРОТИВ РАКА ДО</w:t>
      </w:r>
      <w:r w:rsidR="00DA6436" w:rsidRPr="00ED73D4">
        <w:rPr>
          <w:b/>
        </w:rPr>
        <w:t>ЈКЕ</w:t>
      </w:r>
      <w:r w:rsidR="00622AE0">
        <w:t xml:space="preserve"> поред логоа манифестације, ресорних Министарстава и здравствених институција </w:t>
      </w:r>
      <w:r>
        <w:rPr>
          <w:lang/>
        </w:rPr>
        <w:t>.</w:t>
      </w:r>
      <w:r w:rsidR="00622AE0">
        <w:t xml:space="preserve"> Застава стоји на тргу или згради општине наредних месец дана док траје месец борбе против рака дојке. </w:t>
      </w:r>
    </w:p>
    <w:p w:rsidR="00EF0B10" w:rsidRPr="00622AE0" w:rsidRDefault="00622AE0" w:rsidP="00DA6436">
      <w:pPr>
        <w:ind w:left="0" w:firstLine="720"/>
        <w:rPr>
          <w:lang/>
        </w:rPr>
      </w:pPr>
      <w:r>
        <w:rPr>
          <w:lang/>
        </w:rPr>
        <w:t xml:space="preserve">На манифестацији се организује </w:t>
      </w:r>
      <w:r>
        <w:t xml:space="preserve">бициклистичка вожња подршке „Дај педалу раку“ </w:t>
      </w:r>
      <w:r>
        <w:rPr>
          <w:lang/>
        </w:rPr>
        <w:t xml:space="preserve">од градског парка до Сребрног језера шетном стазом и насипом до тениских терена  . </w:t>
      </w:r>
    </w:p>
    <w:p w:rsidR="00964962" w:rsidRPr="00C1225D" w:rsidRDefault="00043BED" w:rsidP="00964962">
      <w:pPr>
        <w:spacing w:after="231" w:line="240" w:lineRule="auto"/>
        <w:ind w:left="0" w:right="0" w:firstLine="0"/>
        <w:jc w:val="left"/>
        <w:rPr>
          <w:lang/>
        </w:rPr>
      </w:pPr>
      <w:r>
        <w:tab/>
      </w:r>
      <w:r w:rsidR="00964962">
        <w:rPr>
          <w:lang/>
        </w:rPr>
        <w:t>Напомена</w:t>
      </w:r>
      <w:r w:rsidR="00964962">
        <w:rPr>
          <w:lang/>
        </w:rPr>
        <w:t>:</w:t>
      </w:r>
    </w:p>
    <w:p w:rsidR="00964962" w:rsidRDefault="00964962" w:rsidP="00964962">
      <w:pPr>
        <w:spacing w:after="231" w:line="240" w:lineRule="auto"/>
        <w:ind w:left="0" w:right="0" w:firstLine="720"/>
        <w:jc w:val="left"/>
        <w:rPr>
          <w:lang/>
        </w:rPr>
      </w:pPr>
      <w:r>
        <w:rPr>
          <w:lang/>
        </w:rPr>
        <w:t>У случају лоших временских услова манифестација ће се одржати у Хали спортова у Великом Градишту</w:t>
      </w:r>
    </w:p>
    <w:p w:rsidR="00622AE0" w:rsidRDefault="00622AE0" w:rsidP="00622AE0">
      <w:pPr>
        <w:spacing w:after="231" w:line="240" w:lineRule="auto"/>
        <w:ind w:left="0" w:right="0" w:firstLine="0"/>
        <w:jc w:val="left"/>
      </w:pPr>
      <w:bookmarkStart w:id="0" w:name="_GoBack"/>
      <w:bookmarkEnd w:id="0"/>
    </w:p>
    <w:p w:rsidR="00EF0B10" w:rsidRPr="00DA6436" w:rsidRDefault="00DA6436">
      <w:pPr>
        <w:spacing w:after="0" w:line="240" w:lineRule="auto"/>
        <w:ind w:left="0" w:right="0" w:firstLine="0"/>
        <w:jc w:val="left"/>
        <w:rPr>
          <w:b/>
          <w:lang/>
        </w:rPr>
      </w:pPr>
      <w:r w:rsidRPr="00DA6436">
        <w:rPr>
          <w:b/>
          <w:lang/>
        </w:rPr>
        <w:t>ОРГАНИЗАТОРИ</w:t>
      </w:r>
      <w:r>
        <w:rPr>
          <w:b/>
          <w:lang/>
        </w:rPr>
        <w:t>:</w:t>
      </w:r>
    </w:p>
    <w:p w:rsidR="00DA6436" w:rsidRDefault="00DA6436">
      <w:pPr>
        <w:spacing w:after="0" w:line="240" w:lineRule="auto"/>
        <w:ind w:left="0" w:right="0" w:firstLine="0"/>
        <w:jc w:val="left"/>
        <w:rPr>
          <w:lang/>
        </w:rPr>
      </w:pPr>
      <w:r>
        <w:rPr>
          <w:lang/>
        </w:rPr>
        <w:t xml:space="preserve">ОПШТИНА ВЕЛИКО ГРАДИШТЕ </w:t>
      </w:r>
    </w:p>
    <w:p w:rsidR="00DA6436" w:rsidRDefault="00DA6436">
      <w:pPr>
        <w:spacing w:after="0" w:line="240" w:lineRule="auto"/>
        <w:ind w:left="0" w:right="0" w:firstLine="0"/>
        <w:jc w:val="left"/>
        <w:rPr>
          <w:lang/>
        </w:rPr>
      </w:pPr>
      <w:r>
        <w:rPr>
          <w:lang/>
        </w:rPr>
        <w:t xml:space="preserve">ЈАВНА УСТАНОВА СПОРТСКИ ЦЕНТАР </w:t>
      </w:r>
      <w:r w:rsidRPr="00DA6436">
        <w:rPr>
          <w:lang/>
        </w:rPr>
        <w:t>ВЕЛИКО ГРАДИШТЕ</w:t>
      </w:r>
    </w:p>
    <w:p w:rsidR="00DA6436" w:rsidRDefault="00DA6436">
      <w:pPr>
        <w:spacing w:after="0" w:line="240" w:lineRule="auto"/>
        <w:ind w:left="0" w:right="0" w:firstLine="0"/>
        <w:jc w:val="left"/>
        <w:rPr>
          <w:lang/>
        </w:rPr>
      </w:pPr>
      <w:r>
        <w:rPr>
          <w:lang/>
        </w:rPr>
        <w:t xml:space="preserve">СПОРТСКИ САВЕЗ ОПШТИНЕ </w:t>
      </w:r>
      <w:r w:rsidRPr="00DA6436">
        <w:rPr>
          <w:lang/>
        </w:rPr>
        <w:t>ВЕЛИКО ГРАДИШТЕ</w:t>
      </w:r>
    </w:p>
    <w:p w:rsidR="00DA6436" w:rsidRDefault="00DA6436">
      <w:pPr>
        <w:spacing w:after="0" w:line="240" w:lineRule="auto"/>
        <w:ind w:left="0" w:right="0" w:firstLine="0"/>
        <w:jc w:val="left"/>
        <w:rPr>
          <w:lang/>
        </w:rPr>
      </w:pPr>
    </w:p>
    <w:p w:rsidR="00DA6436" w:rsidRDefault="00DA6436">
      <w:pPr>
        <w:spacing w:after="0" w:line="240" w:lineRule="auto"/>
        <w:ind w:left="0" w:right="0" w:firstLine="0"/>
        <w:jc w:val="left"/>
        <w:rPr>
          <w:lang/>
        </w:rPr>
      </w:pPr>
    </w:p>
    <w:p w:rsidR="00DA6436" w:rsidRDefault="00DA6436">
      <w:pPr>
        <w:spacing w:after="0" w:line="240" w:lineRule="auto"/>
        <w:ind w:left="0" w:right="0" w:firstLine="0"/>
        <w:jc w:val="left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Председник општине</w:t>
      </w:r>
    </w:p>
    <w:p w:rsidR="00DA6436" w:rsidRPr="00DA6436" w:rsidRDefault="00DA6436">
      <w:pPr>
        <w:spacing w:after="0" w:line="240" w:lineRule="auto"/>
        <w:ind w:left="0" w:right="0" w:firstLine="0"/>
        <w:jc w:val="left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Драган Милић</w:t>
      </w:r>
    </w:p>
    <w:sectPr w:rsidR="00DA6436" w:rsidRPr="00DA6436" w:rsidSect="000E5A08">
      <w:pgSz w:w="12240" w:h="15840"/>
      <w:pgMar w:top="1483" w:right="1435" w:bottom="20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A1C"/>
    <w:multiLevelType w:val="hybridMultilevel"/>
    <w:tmpl w:val="C5E6B96A"/>
    <w:lvl w:ilvl="0" w:tplc="BA80714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897E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45BA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02F9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EA65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4C18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0B5B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C412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CCC5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A7CB4"/>
    <w:multiLevelType w:val="hybridMultilevel"/>
    <w:tmpl w:val="AAD2AD3E"/>
    <w:lvl w:ilvl="0" w:tplc="92FC53D0">
      <w:start w:val="1"/>
      <w:numFmt w:val="upperRoman"/>
      <w:pStyle w:val="Heading1"/>
      <w:lvlText w:val="%1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65D02">
      <w:start w:val="1"/>
      <w:numFmt w:val="lowerLetter"/>
      <w:lvlText w:val="%2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47166">
      <w:start w:val="1"/>
      <w:numFmt w:val="lowerRoman"/>
      <w:lvlText w:val="%3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CAC9E">
      <w:start w:val="1"/>
      <w:numFmt w:val="decimal"/>
      <w:lvlText w:val="%4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C33B8">
      <w:start w:val="1"/>
      <w:numFmt w:val="lowerLetter"/>
      <w:lvlText w:val="%5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E8014">
      <w:start w:val="1"/>
      <w:numFmt w:val="lowerRoman"/>
      <w:lvlText w:val="%6"/>
      <w:lvlJc w:val="left"/>
      <w:pPr>
        <w:ind w:left="7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2C22E">
      <w:start w:val="1"/>
      <w:numFmt w:val="decimal"/>
      <w:lvlText w:val="%7"/>
      <w:lvlJc w:val="left"/>
      <w:pPr>
        <w:ind w:left="8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44774">
      <w:start w:val="1"/>
      <w:numFmt w:val="lowerLetter"/>
      <w:lvlText w:val="%8"/>
      <w:lvlJc w:val="left"/>
      <w:pPr>
        <w:ind w:left="9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64466">
      <w:start w:val="1"/>
      <w:numFmt w:val="lowerRoman"/>
      <w:lvlText w:val="%9"/>
      <w:lvlJc w:val="left"/>
      <w:pPr>
        <w:ind w:left="9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EB39E8"/>
    <w:multiLevelType w:val="hybridMultilevel"/>
    <w:tmpl w:val="61AEAF62"/>
    <w:lvl w:ilvl="0" w:tplc="E230E5D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EF1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4C1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35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8C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C4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5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A49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E3F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0B10"/>
    <w:rsid w:val="00015AFB"/>
    <w:rsid w:val="00030599"/>
    <w:rsid w:val="00043BED"/>
    <w:rsid w:val="000E5A08"/>
    <w:rsid w:val="00177968"/>
    <w:rsid w:val="00595F9B"/>
    <w:rsid w:val="00622AE0"/>
    <w:rsid w:val="00964962"/>
    <w:rsid w:val="00A30CF7"/>
    <w:rsid w:val="00DA6436"/>
    <w:rsid w:val="00ED73D4"/>
    <w:rsid w:val="00E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08"/>
    <w:pPr>
      <w:spacing w:after="228" w:line="249" w:lineRule="auto"/>
      <w:ind w:left="-5" w:right="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E5A08"/>
    <w:pPr>
      <w:keepNext/>
      <w:keepLines/>
      <w:numPr>
        <w:numId w:val="3"/>
      </w:numPr>
      <w:spacing w:after="232" w:line="300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5A0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</cp:lastModifiedBy>
  <cp:revision>2</cp:revision>
  <dcterms:created xsi:type="dcterms:W3CDTF">2019-10-01T05:55:00Z</dcterms:created>
  <dcterms:modified xsi:type="dcterms:W3CDTF">2019-10-01T05:55:00Z</dcterms:modified>
</cp:coreProperties>
</file>